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2D" w:rsidRDefault="001802CA" w:rsidP="004E7F21">
      <w:pPr>
        <w:jc w:val="center"/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  <w:lang w:val="bg-BG"/>
        </w:rPr>
        <w:t>Биполярни интегрални схеми. Особености. Класификация</w:t>
      </w:r>
      <w:r w:rsidR="00DE41B1"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DE41B1" w:rsidRDefault="00B30F53" w:rsidP="00DE41B1">
      <w:p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БИПИС -  Първите появили се монолитни ИС. В основата на функцията им стои БТ, като стремежът  при стинтеза на определена дадена ИС е тя да бъде изградена и създадена само с тиристори и то с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NPN.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 Това е така защото конструкцият а и технологията на на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NPN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е най-добре усвоена и заемат най малко площ. Освен тях се използват и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PNP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транзистори, различни видове диоди, различни видове резистори по номинал и кондензатори.</w:t>
      </w:r>
    </w:p>
    <w:p w:rsidR="00B30F53" w:rsidRDefault="00B30F53" w:rsidP="00DE41B1">
      <w:p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Основни преимущества на БТ спрямо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MOS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схеми.</w:t>
      </w:r>
    </w:p>
    <w:p w:rsidR="00B30F53" w:rsidRDefault="00B30F53" w:rsidP="00B30F53">
      <w:pPr>
        <w:pStyle w:val="ListParagraph"/>
        <w:numPr>
          <w:ilvl w:val="0"/>
          <w:numId w:val="5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Те имат по-добри усилвателни свойства и са по пригодни за създаване и синтез на анлогови схеми</w:t>
      </w:r>
    </w:p>
    <w:p w:rsidR="00B30F53" w:rsidRDefault="00B30F53" w:rsidP="00B30F53">
      <w:pPr>
        <w:pStyle w:val="ListParagraph"/>
        <w:numPr>
          <w:ilvl w:val="0"/>
          <w:numId w:val="5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По-подходящи за създаване на аналогови стъпала.</w:t>
      </w:r>
    </w:p>
    <w:p w:rsidR="00B30F53" w:rsidRDefault="00B30F53" w:rsidP="00B30F53">
      <w:pPr>
        <w:pStyle w:val="ListParagraph"/>
        <w:numPr>
          <w:ilvl w:val="0"/>
          <w:numId w:val="5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По-нисък коефициент на шума.</w:t>
      </w:r>
    </w:p>
    <w:p w:rsidR="00B30F53" w:rsidRDefault="00B30F53" w:rsidP="00B30F53">
      <w:pPr>
        <w:pStyle w:val="ListParagraph"/>
        <w:numPr>
          <w:ilvl w:val="0"/>
          <w:numId w:val="5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По-добри честотни свойства и бързодействие и се използват в цифровата техника.</w:t>
      </w:r>
    </w:p>
    <w:p w:rsidR="00B30F53" w:rsidRDefault="00B30F53" w:rsidP="00B30F53">
      <w:p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Недостатъци, за да се налага МОС схемите.</w:t>
      </w:r>
    </w:p>
    <w:p w:rsidR="00B30F53" w:rsidRPr="00B30F53" w:rsidRDefault="00B30F53" w:rsidP="00B30F53">
      <w:pPr>
        <w:pStyle w:val="ListParagraph"/>
        <w:numPr>
          <w:ilvl w:val="0"/>
          <w:numId w:val="6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по-ниска степен на интеграция ( 2 фундаментални причини); необходимост от ел изолация между компонентите в чипа, тези изолирани канали заемат голям % от топологията на чипа (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30-40%)</w:t>
      </w:r>
    </w:p>
    <w:p w:rsidR="00153B32" w:rsidRPr="00153B32" w:rsidRDefault="00B30F53" w:rsidP="00153B32">
      <w:pPr>
        <w:pStyle w:val="ListParagraph"/>
        <w:numPr>
          <w:ilvl w:val="0"/>
          <w:numId w:val="6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ниска плътност на интегралната функция. Топологичната площ на БТ при еднаква технология е значително по-голяма от топологичната площ на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MOS </w:t>
      </w:r>
      <w:r w:rsidR="00153B32"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.</w:t>
      </w:r>
    </w:p>
    <w:p w:rsidR="00153B32" w:rsidRDefault="00153B32" w:rsidP="00153B32">
      <w:pPr>
        <w:ind w:left="360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Класификация на БТ:</w:t>
      </w:r>
    </w:p>
    <w:p w:rsidR="00153B32" w:rsidRDefault="00153B32" w:rsidP="00153B32">
      <w:pPr>
        <w:pStyle w:val="ListParagraph"/>
        <w:numPr>
          <w:ilvl w:val="0"/>
          <w:numId w:val="7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Аналогови ИС</w:t>
      </w:r>
    </w:p>
    <w:p w:rsidR="00153B32" w:rsidRPr="00153B32" w:rsidRDefault="00153B32" w:rsidP="00153B32">
      <w:pPr>
        <w:pStyle w:val="ListParagraph"/>
        <w:numPr>
          <w:ilvl w:val="0"/>
          <w:numId w:val="7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Цифрови ИС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TTL, LS, ALS, FAST, ECL</w:t>
      </w:r>
    </w:p>
    <w:p w:rsidR="00153B32" w:rsidRPr="00153B32" w:rsidRDefault="00153B32" w:rsidP="00153B32">
      <w:pPr>
        <w:ind w:left="360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Методи за изолация на БИП технологията.</w:t>
      </w:r>
    </w:p>
    <w:sectPr w:rsidR="00153B32" w:rsidRPr="00153B32" w:rsidSect="004E7F21">
      <w:pgSz w:w="12240" w:h="15840"/>
      <w:pgMar w:top="1440" w:right="333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4108"/>
    <w:multiLevelType w:val="hybridMultilevel"/>
    <w:tmpl w:val="8A1A9B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24764"/>
    <w:multiLevelType w:val="hybridMultilevel"/>
    <w:tmpl w:val="1F7C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F0A3A"/>
    <w:multiLevelType w:val="hybridMultilevel"/>
    <w:tmpl w:val="3EC2E706"/>
    <w:lvl w:ilvl="0" w:tplc="92EA8F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456534"/>
    <w:multiLevelType w:val="hybridMultilevel"/>
    <w:tmpl w:val="3120F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A1710"/>
    <w:multiLevelType w:val="hybridMultilevel"/>
    <w:tmpl w:val="0CDCCB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75401A"/>
    <w:multiLevelType w:val="hybridMultilevel"/>
    <w:tmpl w:val="A7C4A8A4"/>
    <w:lvl w:ilvl="0" w:tplc="5ACCC61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1BD29D2"/>
    <w:multiLevelType w:val="hybridMultilevel"/>
    <w:tmpl w:val="11843FE0"/>
    <w:lvl w:ilvl="0" w:tplc="48881E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501FC5"/>
    <w:rsid w:val="000669C9"/>
    <w:rsid w:val="00153B32"/>
    <w:rsid w:val="001802CA"/>
    <w:rsid w:val="00410C2E"/>
    <w:rsid w:val="004E7F21"/>
    <w:rsid w:val="00501FC5"/>
    <w:rsid w:val="006557D4"/>
    <w:rsid w:val="00762A4C"/>
    <w:rsid w:val="007E62B7"/>
    <w:rsid w:val="009271F1"/>
    <w:rsid w:val="00933086"/>
    <w:rsid w:val="00A1312D"/>
    <w:rsid w:val="00B30F53"/>
    <w:rsid w:val="00D4571C"/>
    <w:rsid w:val="00DE41B1"/>
    <w:rsid w:val="00E217DF"/>
    <w:rsid w:val="00E8607E"/>
    <w:rsid w:val="00FF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10C2E"/>
  </w:style>
  <w:style w:type="paragraph" w:styleId="ListParagraph">
    <w:name w:val="List Paragraph"/>
    <w:basedOn w:val="Normal"/>
    <w:uiPriority w:val="34"/>
    <w:qFormat/>
    <w:rsid w:val="004E7F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6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2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55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2B36-A584-4858-A611-84275A3C6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cp:lastPrinted>2012-01-20T12:05:00Z</cp:lastPrinted>
  <dcterms:created xsi:type="dcterms:W3CDTF">2012-01-20T15:40:00Z</dcterms:created>
  <dcterms:modified xsi:type="dcterms:W3CDTF">2012-01-20T16:29:00Z</dcterms:modified>
</cp:coreProperties>
</file>